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B" w:rsidRDefault="00583C3B" w:rsidP="003B3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2A5" w:rsidRDefault="002542A5" w:rsidP="00170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1705D2" w:rsidRPr="001705D2" w:rsidRDefault="001705D2" w:rsidP="00170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5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5D2" w:rsidRPr="001705D2" w:rsidRDefault="001705D2" w:rsidP="00170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2542A5">
        <w:rPr>
          <w:rFonts w:ascii="Times New Roman" w:eastAsia="Times New Roman" w:hAnsi="Times New Roman" w:cs="Times New Roman"/>
          <w:sz w:val="24"/>
          <w:szCs w:val="24"/>
          <w:lang w:eastAsia="ru-RU"/>
        </w:rPr>
        <w:t>01-15/2</w:t>
      </w:r>
      <w:r w:rsidRPr="0017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542A5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</w:t>
      </w:r>
      <w:r w:rsidRPr="001705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70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0"/>
    <w:p w:rsidR="000017D8" w:rsidRDefault="000017D8" w:rsidP="00001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7D8" w:rsidRDefault="000017D8" w:rsidP="0058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7D8" w:rsidRPr="002542A5" w:rsidRDefault="000017D8" w:rsidP="000017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2A5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0017D8" w:rsidRDefault="000017D8" w:rsidP="00001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2A5">
        <w:rPr>
          <w:rFonts w:ascii="Times New Roman" w:hAnsi="Times New Roman" w:cs="Times New Roman"/>
          <w:sz w:val="26"/>
          <w:szCs w:val="26"/>
        </w:rPr>
        <w:t xml:space="preserve">ответственного лица </w:t>
      </w:r>
      <w:r w:rsidR="005460C2" w:rsidRPr="002542A5">
        <w:rPr>
          <w:rFonts w:ascii="Times New Roman" w:hAnsi="Times New Roman" w:cs="Times New Roman"/>
          <w:sz w:val="26"/>
          <w:szCs w:val="26"/>
        </w:rPr>
        <w:t>з</w:t>
      </w:r>
      <w:r w:rsidR="002A0A55" w:rsidRPr="002542A5">
        <w:rPr>
          <w:rFonts w:ascii="Times New Roman" w:hAnsi="Times New Roman" w:cs="Times New Roman"/>
          <w:sz w:val="26"/>
          <w:szCs w:val="26"/>
        </w:rPr>
        <w:t xml:space="preserve">а выполнение мероприятий </w:t>
      </w:r>
      <w:r w:rsidRPr="002542A5">
        <w:rPr>
          <w:rFonts w:ascii="Times New Roman" w:hAnsi="Times New Roman" w:cs="Times New Roman"/>
          <w:sz w:val="26"/>
          <w:szCs w:val="26"/>
        </w:rPr>
        <w:t xml:space="preserve">по обеспечению безопасности, антитеррористической защищенности </w:t>
      </w:r>
    </w:p>
    <w:p w:rsidR="002542A5" w:rsidRPr="002542A5" w:rsidRDefault="002542A5" w:rsidP="00001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«Большезадоевская СОШ»</w:t>
      </w:r>
    </w:p>
    <w:p w:rsidR="000017D8" w:rsidRPr="002542A5" w:rsidRDefault="000017D8" w:rsidP="00603E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7D8" w:rsidRPr="002542A5" w:rsidRDefault="000017D8" w:rsidP="00603E8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2542A5">
        <w:rPr>
          <w:b/>
          <w:sz w:val="26"/>
          <w:szCs w:val="26"/>
        </w:rPr>
        <w:t>Общие положения</w:t>
      </w:r>
    </w:p>
    <w:p w:rsidR="00E53584" w:rsidRPr="002542A5" w:rsidRDefault="00E53584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1.Настоящая инструкция устанавливает</w:t>
      </w:r>
      <w:r w:rsidR="000017D8" w:rsidRPr="002542A5">
        <w:rPr>
          <w:sz w:val="26"/>
          <w:szCs w:val="26"/>
        </w:rPr>
        <w:t xml:space="preserve"> права и обяза</w:t>
      </w:r>
      <w:r w:rsidR="005460C2" w:rsidRPr="002542A5">
        <w:rPr>
          <w:sz w:val="26"/>
          <w:szCs w:val="26"/>
        </w:rPr>
        <w:t>н</w:t>
      </w:r>
      <w:r w:rsidR="00B51C2D" w:rsidRPr="002542A5">
        <w:rPr>
          <w:sz w:val="26"/>
          <w:szCs w:val="26"/>
        </w:rPr>
        <w:t>но</w:t>
      </w:r>
      <w:r w:rsidR="00115A20" w:rsidRPr="002542A5">
        <w:rPr>
          <w:sz w:val="26"/>
          <w:szCs w:val="26"/>
        </w:rPr>
        <w:t>сти</w:t>
      </w:r>
      <w:r w:rsidRPr="002542A5">
        <w:rPr>
          <w:sz w:val="26"/>
          <w:szCs w:val="26"/>
        </w:rPr>
        <w:t xml:space="preserve"> лица,</w:t>
      </w:r>
      <w:r w:rsidR="00115A20" w:rsidRPr="002542A5">
        <w:rPr>
          <w:sz w:val="26"/>
          <w:szCs w:val="26"/>
        </w:rPr>
        <w:t xml:space="preserve"> ответственного </w:t>
      </w:r>
      <w:r w:rsidR="000017D8" w:rsidRPr="002542A5">
        <w:rPr>
          <w:sz w:val="26"/>
          <w:szCs w:val="26"/>
        </w:rPr>
        <w:t>за выполнение мероприятий по ант</w:t>
      </w:r>
      <w:r w:rsidR="002A0A55" w:rsidRPr="002542A5">
        <w:rPr>
          <w:sz w:val="26"/>
          <w:szCs w:val="26"/>
        </w:rPr>
        <w:t xml:space="preserve">итеррористической </w:t>
      </w:r>
      <w:r w:rsidRPr="002542A5">
        <w:rPr>
          <w:sz w:val="26"/>
          <w:szCs w:val="26"/>
        </w:rPr>
        <w:t>безопасности</w:t>
      </w:r>
      <w:r w:rsidR="000017D8" w:rsidRPr="002542A5">
        <w:rPr>
          <w:sz w:val="26"/>
          <w:szCs w:val="26"/>
        </w:rPr>
        <w:t xml:space="preserve">. </w:t>
      </w:r>
    </w:p>
    <w:p w:rsidR="005460C2" w:rsidRPr="002542A5" w:rsidRDefault="00E53584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 xml:space="preserve">2. </w:t>
      </w:r>
      <w:r w:rsidR="000017D8" w:rsidRPr="002542A5">
        <w:rPr>
          <w:sz w:val="26"/>
          <w:szCs w:val="26"/>
        </w:rPr>
        <w:t>Назначение ответственного лица за выполнение мероприятий по а</w:t>
      </w:r>
      <w:r w:rsidRPr="002542A5">
        <w:rPr>
          <w:sz w:val="26"/>
          <w:szCs w:val="26"/>
        </w:rPr>
        <w:t>нтитеррористической безопасности</w:t>
      </w:r>
      <w:r w:rsidR="000017D8" w:rsidRPr="002542A5">
        <w:rPr>
          <w:sz w:val="26"/>
          <w:szCs w:val="26"/>
        </w:rPr>
        <w:t xml:space="preserve"> осуществляет</w:t>
      </w:r>
      <w:r w:rsidR="005460C2" w:rsidRPr="002542A5">
        <w:rPr>
          <w:sz w:val="26"/>
          <w:szCs w:val="26"/>
        </w:rPr>
        <w:t>ся приказом директора.</w:t>
      </w:r>
    </w:p>
    <w:p w:rsidR="00C93F69" w:rsidRPr="002542A5" w:rsidRDefault="00E53584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3.Лицо, о</w:t>
      </w:r>
      <w:r w:rsidR="000017D8" w:rsidRPr="002542A5">
        <w:rPr>
          <w:sz w:val="26"/>
          <w:szCs w:val="26"/>
        </w:rPr>
        <w:t xml:space="preserve">тветственное за </w:t>
      </w:r>
      <w:r w:rsidRPr="002542A5">
        <w:rPr>
          <w:sz w:val="26"/>
          <w:szCs w:val="26"/>
        </w:rPr>
        <w:t>антитеррористическую безопасность,</w:t>
      </w:r>
      <w:r w:rsidR="002542A5">
        <w:rPr>
          <w:sz w:val="26"/>
          <w:szCs w:val="26"/>
        </w:rPr>
        <w:t xml:space="preserve"> </w:t>
      </w:r>
      <w:r w:rsidR="000017D8" w:rsidRPr="002542A5">
        <w:rPr>
          <w:sz w:val="26"/>
          <w:szCs w:val="26"/>
        </w:rPr>
        <w:t>должен изучить и знать:</w:t>
      </w:r>
    </w:p>
    <w:p w:rsidR="00C93F69" w:rsidRPr="002542A5" w:rsidRDefault="00C93F69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 xml:space="preserve">- Федеральный закон </w:t>
      </w:r>
      <w:r w:rsidR="00E53584" w:rsidRPr="002542A5">
        <w:rPr>
          <w:sz w:val="26"/>
          <w:szCs w:val="26"/>
        </w:rPr>
        <w:t xml:space="preserve">Российской федерации от 6 марта 2006 г. № 35-ФЗ </w:t>
      </w:r>
      <w:r w:rsidRPr="002542A5">
        <w:rPr>
          <w:sz w:val="26"/>
          <w:szCs w:val="26"/>
        </w:rPr>
        <w:t xml:space="preserve">«О </w:t>
      </w:r>
      <w:r w:rsidR="00E53584" w:rsidRPr="002542A5">
        <w:rPr>
          <w:sz w:val="26"/>
          <w:szCs w:val="26"/>
        </w:rPr>
        <w:t>противодействии терроризму</w:t>
      </w:r>
      <w:r w:rsidR="0031603C" w:rsidRPr="002542A5">
        <w:rPr>
          <w:sz w:val="26"/>
          <w:szCs w:val="26"/>
        </w:rPr>
        <w:t>»;</w:t>
      </w:r>
    </w:p>
    <w:p w:rsidR="004C1301" w:rsidRPr="002542A5" w:rsidRDefault="004C1301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 xml:space="preserve">- </w:t>
      </w:r>
      <w:r w:rsidR="0031603C" w:rsidRPr="002542A5">
        <w:rPr>
          <w:sz w:val="26"/>
          <w:szCs w:val="26"/>
        </w:rPr>
        <w:t>требования Конституции РФ, Законы РФ, указы Президента РФ по антитеррористической защищенности;</w:t>
      </w:r>
    </w:p>
    <w:p w:rsidR="004C1301" w:rsidRPr="002542A5" w:rsidRDefault="004C1301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 xml:space="preserve">- </w:t>
      </w:r>
      <w:r w:rsidR="0031603C" w:rsidRPr="002542A5">
        <w:rPr>
          <w:sz w:val="26"/>
          <w:szCs w:val="26"/>
        </w:rPr>
        <w:t>постановления и распоряжения Правительства РФ и РО;</w:t>
      </w:r>
    </w:p>
    <w:p w:rsidR="004C1301" w:rsidRPr="002542A5" w:rsidRDefault="004C1301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порядок осуществления пропускного режима;</w:t>
      </w:r>
    </w:p>
    <w:p w:rsidR="004C1301" w:rsidRPr="002542A5" w:rsidRDefault="004C1301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</w:t>
      </w:r>
      <w:r w:rsidR="0031603C" w:rsidRPr="002542A5">
        <w:rPr>
          <w:sz w:val="26"/>
          <w:szCs w:val="26"/>
        </w:rPr>
        <w:t xml:space="preserve"> условиях чрезвычайной ситуации:</w:t>
      </w:r>
    </w:p>
    <w:p w:rsidR="0031603C" w:rsidRPr="002542A5" w:rsidRDefault="0031603C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правила и нормы охраны труда, техники безопасности, противопожарной безопасности;</w:t>
      </w:r>
    </w:p>
    <w:p w:rsidR="0031603C" w:rsidRPr="002542A5" w:rsidRDefault="0031603C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настоящую инструкцию.</w:t>
      </w:r>
    </w:p>
    <w:p w:rsidR="0031603C" w:rsidRPr="002542A5" w:rsidRDefault="0031603C" w:rsidP="00E5358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1603C" w:rsidRPr="002542A5" w:rsidRDefault="0031603C" w:rsidP="0031603C">
      <w:pPr>
        <w:pStyle w:val="a3"/>
        <w:spacing w:before="0" w:beforeAutospacing="0" w:after="0" w:afterAutospacing="0"/>
        <w:ind w:left="360"/>
        <w:jc w:val="center"/>
        <w:rPr>
          <w:sz w:val="26"/>
          <w:szCs w:val="26"/>
        </w:rPr>
      </w:pPr>
      <w:r w:rsidRPr="002542A5">
        <w:rPr>
          <w:b/>
          <w:sz w:val="26"/>
          <w:szCs w:val="26"/>
        </w:rPr>
        <w:t>2. Функциональные обязанности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На лицо, ответственное за выполнение мероприяти</w:t>
      </w:r>
      <w:r w:rsidR="002A0A55" w:rsidRPr="002542A5">
        <w:rPr>
          <w:sz w:val="26"/>
          <w:szCs w:val="26"/>
        </w:rPr>
        <w:t>й по ан</w:t>
      </w:r>
      <w:r w:rsidR="0031603C" w:rsidRPr="002542A5">
        <w:rPr>
          <w:sz w:val="26"/>
          <w:szCs w:val="26"/>
        </w:rPr>
        <w:t>титеррористической безопасности</w:t>
      </w:r>
      <w:r w:rsidRPr="002542A5">
        <w:rPr>
          <w:sz w:val="26"/>
          <w:szCs w:val="26"/>
        </w:rPr>
        <w:t xml:space="preserve">, возлагаются следующие обязанности: 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организация работы по обеспечению антитеррористической защиты в услов</w:t>
      </w:r>
      <w:r w:rsidR="004C1301" w:rsidRPr="002542A5">
        <w:rPr>
          <w:sz w:val="26"/>
          <w:szCs w:val="26"/>
        </w:rPr>
        <w:t>иях реабилитационного и воспитательного</w:t>
      </w:r>
      <w:r w:rsidR="002A0A55" w:rsidRPr="002542A5">
        <w:rPr>
          <w:sz w:val="26"/>
          <w:szCs w:val="26"/>
        </w:rPr>
        <w:t xml:space="preserve"> процесса</w:t>
      </w:r>
      <w:r w:rsidRPr="002542A5">
        <w:rPr>
          <w:sz w:val="26"/>
          <w:szCs w:val="26"/>
        </w:rPr>
        <w:t xml:space="preserve">; </w:t>
      </w:r>
    </w:p>
    <w:p w:rsidR="0031603C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взаимодействие с территориальными подразделениями органов внутренних дел, Федеральной службы бе</w:t>
      </w:r>
      <w:r w:rsidR="00607EF7" w:rsidRPr="002542A5">
        <w:rPr>
          <w:sz w:val="26"/>
          <w:szCs w:val="26"/>
        </w:rPr>
        <w:t>зопасности, гражданской обороны и чрезвычайных ситуаций</w:t>
      </w:r>
      <w:r w:rsidRPr="002542A5">
        <w:rPr>
          <w:sz w:val="26"/>
          <w:szCs w:val="26"/>
        </w:rPr>
        <w:t>, другими органами и организациями</w:t>
      </w:r>
      <w:r w:rsidR="002542A5">
        <w:rPr>
          <w:sz w:val="26"/>
          <w:szCs w:val="26"/>
        </w:rPr>
        <w:t>,</w:t>
      </w:r>
      <w:r w:rsidR="00607EF7" w:rsidRPr="002542A5">
        <w:rPr>
          <w:sz w:val="26"/>
          <w:szCs w:val="26"/>
        </w:rPr>
        <w:t xml:space="preserve"> обеспечивающими общественную безопасность и антитерр</w:t>
      </w:r>
      <w:r w:rsidR="00115A20" w:rsidRPr="002542A5">
        <w:rPr>
          <w:sz w:val="26"/>
          <w:szCs w:val="26"/>
        </w:rPr>
        <w:t>ористическую защищенность о</w:t>
      </w:r>
      <w:r w:rsidR="00B51C2D" w:rsidRPr="002542A5">
        <w:rPr>
          <w:sz w:val="26"/>
          <w:szCs w:val="26"/>
        </w:rPr>
        <w:t>бъекта</w:t>
      </w:r>
      <w:r w:rsidRPr="002542A5">
        <w:rPr>
          <w:sz w:val="26"/>
          <w:szCs w:val="26"/>
        </w:rPr>
        <w:t xml:space="preserve">; </w:t>
      </w:r>
    </w:p>
    <w:p w:rsidR="00FB253A" w:rsidRPr="002542A5" w:rsidRDefault="0031603C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подготовка планов мероприятий, проектов приказов и распоряжений по вопросам антитеррористической безопасности, а также подготовкой отчетной документации по да</w:t>
      </w:r>
      <w:r w:rsidR="00FB253A" w:rsidRPr="002542A5">
        <w:rPr>
          <w:sz w:val="26"/>
          <w:szCs w:val="26"/>
        </w:rPr>
        <w:t>нному вопросу;</w:t>
      </w:r>
    </w:p>
    <w:p w:rsidR="00FB253A" w:rsidRPr="002542A5" w:rsidRDefault="00FB253A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организация и обеспечение пропускного режима;</w:t>
      </w:r>
    </w:p>
    <w:p w:rsidR="00FB253A" w:rsidRPr="002542A5" w:rsidRDefault="00FB253A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осуществление контроля территории и помещений на предмет выявления фактов возможной подготовки террористических актов;</w:t>
      </w:r>
    </w:p>
    <w:p w:rsidR="00FB253A" w:rsidRPr="002542A5" w:rsidRDefault="00FB253A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 xml:space="preserve">- </w:t>
      </w:r>
      <w:r w:rsidR="000017D8" w:rsidRPr="002542A5">
        <w:rPr>
          <w:sz w:val="26"/>
          <w:szCs w:val="26"/>
        </w:rPr>
        <w:t>внесени</w:t>
      </w:r>
      <w:r w:rsidR="00115A20" w:rsidRPr="002542A5">
        <w:rPr>
          <w:sz w:val="26"/>
          <w:szCs w:val="26"/>
        </w:rPr>
        <w:t>е предложений директору объекта</w:t>
      </w:r>
      <w:r w:rsidR="000017D8" w:rsidRPr="002542A5">
        <w:rPr>
          <w:sz w:val="26"/>
          <w:szCs w:val="26"/>
        </w:rPr>
        <w:t xml:space="preserve"> по совершенствованию системы мер безопасности и ант</w:t>
      </w:r>
      <w:r w:rsidR="002A0A55" w:rsidRPr="002542A5">
        <w:rPr>
          <w:sz w:val="26"/>
          <w:szCs w:val="26"/>
        </w:rPr>
        <w:t>итеррористической защищенности</w:t>
      </w:r>
      <w:r w:rsidRPr="002542A5">
        <w:rPr>
          <w:sz w:val="26"/>
          <w:szCs w:val="26"/>
        </w:rPr>
        <w:t xml:space="preserve">; 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принятие не</w:t>
      </w:r>
      <w:r w:rsidR="00607EF7" w:rsidRPr="002542A5">
        <w:rPr>
          <w:sz w:val="26"/>
          <w:szCs w:val="26"/>
        </w:rPr>
        <w:t>о</w:t>
      </w:r>
      <w:r w:rsidR="00115A20" w:rsidRPr="002542A5">
        <w:rPr>
          <w:sz w:val="26"/>
          <w:szCs w:val="26"/>
        </w:rPr>
        <w:t>бходимых мер по оснащению о</w:t>
      </w:r>
      <w:r w:rsidR="00B51C2D" w:rsidRPr="002542A5">
        <w:rPr>
          <w:sz w:val="26"/>
          <w:szCs w:val="26"/>
        </w:rPr>
        <w:t>бъекта</w:t>
      </w:r>
      <w:r w:rsidRPr="002542A5">
        <w:rPr>
          <w:sz w:val="26"/>
          <w:szCs w:val="26"/>
        </w:rPr>
        <w:t xml:space="preserve"> техническими средствами безопасности и обеспечение их нормального функционирования; 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lastRenderedPageBreak/>
        <w:t xml:space="preserve">- координация деятельности учреждения при угрозе или совершении </w:t>
      </w:r>
      <w:r w:rsidR="00AF3922" w:rsidRPr="002542A5">
        <w:rPr>
          <w:sz w:val="26"/>
          <w:szCs w:val="26"/>
        </w:rPr>
        <w:t>террористических акций</w:t>
      </w:r>
      <w:r w:rsidRPr="002542A5">
        <w:rPr>
          <w:sz w:val="26"/>
          <w:szCs w:val="26"/>
        </w:rPr>
        <w:t xml:space="preserve">; </w:t>
      </w:r>
      <w:r w:rsidRPr="002542A5">
        <w:rPr>
          <w:sz w:val="26"/>
          <w:szCs w:val="26"/>
        </w:rPr>
        <w:br/>
        <w:t>- разработка планирующей и отчетной документации по вопросам безопасности и а</w:t>
      </w:r>
      <w:r w:rsidR="00607EF7" w:rsidRPr="002542A5">
        <w:rPr>
          <w:sz w:val="26"/>
          <w:szCs w:val="26"/>
        </w:rPr>
        <w:t>н</w:t>
      </w:r>
      <w:r w:rsidR="00115A20" w:rsidRPr="002542A5">
        <w:rPr>
          <w:sz w:val="26"/>
          <w:szCs w:val="26"/>
        </w:rPr>
        <w:t>титеррористической защиты о</w:t>
      </w:r>
      <w:r w:rsidR="00B51C2D" w:rsidRPr="002542A5">
        <w:rPr>
          <w:sz w:val="26"/>
          <w:szCs w:val="26"/>
        </w:rPr>
        <w:t>бъекта</w:t>
      </w:r>
      <w:r w:rsidRPr="002542A5">
        <w:rPr>
          <w:sz w:val="26"/>
          <w:szCs w:val="26"/>
        </w:rPr>
        <w:t xml:space="preserve">; 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организация и проведение с персоналом занятий и тренировок по действиям при угрозе или сов</w:t>
      </w:r>
      <w:r w:rsidR="00AF3922" w:rsidRPr="002542A5">
        <w:rPr>
          <w:sz w:val="26"/>
          <w:szCs w:val="26"/>
        </w:rPr>
        <w:t>ершении террористических акций</w:t>
      </w:r>
      <w:r w:rsidRPr="002542A5">
        <w:rPr>
          <w:sz w:val="26"/>
          <w:szCs w:val="26"/>
        </w:rPr>
        <w:t xml:space="preserve">; 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размещение наглядной агитации по антитерр</w:t>
      </w:r>
      <w:r w:rsidR="00607EF7" w:rsidRPr="002542A5">
        <w:rPr>
          <w:sz w:val="26"/>
          <w:szCs w:val="26"/>
        </w:rPr>
        <w:t>о</w:t>
      </w:r>
      <w:r w:rsidR="00AF3922" w:rsidRPr="002542A5">
        <w:rPr>
          <w:sz w:val="26"/>
          <w:szCs w:val="26"/>
        </w:rPr>
        <w:t>ристической защищенности</w:t>
      </w:r>
      <w:r w:rsidR="00FB253A" w:rsidRPr="002542A5">
        <w:rPr>
          <w:sz w:val="26"/>
          <w:szCs w:val="26"/>
        </w:rPr>
        <w:t xml:space="preserve">; </w:t>
      </w:r>
      <w:r w:rsidRPr="002542A5">
        <w:rPr>
          <w:sz w:val="26"/>
          <w:szCs w:val="26"/>
        </w:rPr>
        <w:br/>
        <w:t xml:space="preserve">- обеспечение </w:t>
      </w:r>
      <w:proofErr w:type="gramStart"/>
      <w:r w:rsidRPr="002542A5">
        <w:rPr>
          <w:sz w:val="26"/>
          <w:szCs w:val="26"/>
        </w:rPr>
        <w:t>контроля за</w:t>
      </w:r>
      <w:proofErr w:type="gramEnd"/>
      <w:r w:rsidRPr="002542A5">
        <w:rPr>
          <w:sz w:val="26"/>
          <w:szCs w:val="26"/>
        </w:rPr>
        <w:t xml:space="preserve"> проведением ремонтных и строительных работ, в том числе на предмет выявления фактов возможной по</w:t>
      </w:r>
      <w:r w:rsidR="00B51C2D" w:rsidRPr="002542A5">
        <w:rPr>
          <w:sz w:val="26"/>
          <w:szCs w:val="26"/>
        </w:rPr>
        <w:t>дготовки террористических актов.</w:t>
      </w:r>
      <w:r w:rsidRPr="002542A5">
        <w:rPr>
          <w:sz w:val="26"/>
          <w:szCs w:val="26"/>
        </w:rPr>
        <w:br/>
      </w:r>
      <w:r w:rsidRPr="002542A5">
        <w:rPr>
          <w:b/>
          <w:sz w:val="26"/>
          <w:szCs w:val="26"/>
        </w:rPr>
        <w:t>3. Права</w:t>
      </w:r>
      <w:r w:rsidR="002A0A55" w:rsidRPr="002542A5">
        <w:rPr>
          <w:b/>
          <w:sz w:val="26"/>
          <w:szCs w:val="26"/>
        </w:rPr>
        <w:t>ответственного лица за антитеррористическую безопасность.</w:t>
      </w:r>
      <w:r w:rsidRPr="002542A5">
        <w:rPr>
          <w:sz w:val="26"/>
          <w:szCs w:val="26"/>
        </w:rPr>
        <w:br/>
      </w:r>
      <w:r w:rsidR="00FB253A" w:rsidRPr="002542A5">
        <w:rPr>
          <w:sz w:val="26"/>
          <w:szCs w:val="26"/>
        </w:rPr>
        <w:t>Лицо,</w:t>
      </w:r>
      <w:r w:rsidR="002542A5">
        <w:rPr>
          <w:sz w:val="26"/>
          <w:szCs w:val="26"/>
        </w:rPr>
        <w:t xml:space="preserve"> </w:t>
      </w:r>
      <w:r w:rsidR="00FB253A" w:rsidRPr="002542A5">
        <w:rPr>
          <w:sz w:val="26"/>
          <w:szCs w:val="26"/>
        </w:rPr>
        <w:t>ответственное</w:t>
      </w:r>
      <w:r w:rsidRPr="002542A5">
        <w:rPr>
          <w:sz w:val="26"/>
          <w:szCs w:val="26"/>
        </w:rPr>
        <w:t xml:space="preserve"> за выполнение мероприяти</w:t>
      </w:r>
      <w:r w:rsidR="00AF3922" w:rsidRPr="002542A5">
        <w:rPr>
          <w:sz w:val="26"/>
          <w:szCs w:val="26"/>
        </w:rPr>
        <w:t>й по а</w:t>
      </w:r>
      <w:r w:rsidR="00FB253A" w:rsidRPr="002542A5">
        <w:rPr>
          <w:sz w:val="26"/>
          <w:szCs w:val="26"/>
        </w:rPr>
        <w:t>нтитеррористической безопасности</w:t>
      </w:r>
      <w:r w:rsidRPr="002542A5">
        <w:rPr>
          <w:sz w:val="26"/>
          <w:szCs w:val="26"/>
        </w:rPr>
        <w:t xml:space="preserve"> имеет право:</w:t>
      </w:r>
    </w:p>
    <w:p w:rsidR="00FB253A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участвовать в подготовке проектов приказов и распо</w:t>
      </w:r>
      <w:r w:rsidR="00115A20" w:rsidRPr="002542A5">
        <w:rPr>
          <w:sz w:val="26"/>
          <w:szCs w:val="26"/>
        </w:rPr>
        <w:t>ряжений директора объекта</w:t>
      </w:r>
      <w:r w:rsidRPr="002542A5">
        <w:rPr>
          <w:sz w:val="26"/>
          <w:szCs w:val="26"/>
        </w:rPr>
        <w:t xml:space="preserve"> по вопросам обеспечения общественной безопасности и а</w:t>
      </w:r>
      <w:r w:rsidR="00AF3922" w:rsidRPr="002542A5">
        <w:rPr>
          <w:sz w:val="26"/>
          <w:szCs w:val="26"/>
        </w:rPr>
        <w:t>нтитеррористической защищенности</w:t>
      </w:r>
      <w:r w:rsidRPr="002542A5">
        <w:rPr>
          <w:sz w:val="26"/>
          <w:szCs w:val="26"/>
        </w:rPr>
        <w:t xml:space="preserve">; </w:t>
      </w:r>
      <w:r w:rsidRPr="002542A5">
        <w:rPr>
          <w:sz w:val="26"/>
          <w:szCs w:val="26"/>
        </w:rPr>
        <w:br/>
        <w:t xml:space="preserve"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 </w:t>
      </w:r>
    </w:p>
    <w:p w:rsidR="00F80DB0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подписывать и визировать докуме</w:t>
      </w:r>
      <w:r w:rsidR="00F80DB0" w:rsidRPr="002542A5">
        <w:rPr>
          <w:sz w:val="26"/>
          <w:szCs w:val="26"/>
        </w:rPr>
        <w:t>нты по антитеррористической защищенности объекта</w:t>
      </w:r>
      <w:r w:rsidRPr="002542A5">
        <w:rPr>
          <w:sz w:val="26"/>
          <w:szCs w:val="26"/>
        </w:rPr>
        <w:t xml:space="preserve">; </w:t>
      </w:r>
      <w:r w:rsidRPr="002542A5">
        <w:rPr>
          <w:sz w:val="26"/>
          <w:szCs w:val="26"/>
        </w:rPr>
        <w:br/>
        <w:t>- инициировать и проводить совещания по вопросам а</w:t>
      </w:r>
      <w:r w:rsidR="00AF3922" w:rsidRPr="002542A5">
        <w:rPr>
          <w:sz w:val="26"/>
          <w:szCs w:val="26"/>
        </w:rPr>
        <w:t>нтитеррористической защищенности</w:t>
      </w:r>
      <w:r w:rsidR="00115A20" w:rsidRPr="002542A5">
        <w:rPr>
          <w:sz w:val="26"/>
          <w:szCs w:val="26"/>
        </w:rPr>
        <w:t xml:space="preserve"> о</w:t>
      </w:r>
      <w:r w:rsidR="00B51C2D" w:rsidRPr="002542A5">
        <w:rPr>
          <w:sz w:val="26"/>
          <w:szCs w:val="26"/>
        </w:rPr>
        <w:t>бъекта</w:t>
      </w:r>
      <w:r w:rsidRPr="002542A5">
        <w:rPr>
          <w:sz w:val="26"/>
          <w:szCs w:val="26"/>
        </w:rPr>
        <w:t xml:space="preserve">, обеспечения общественной безопасности на объекте; </w:t>
      </w:r>
      <w:r w:rsidRPr="002542A5">
        <w:rPr>
          <w:sz w:val="26"/>
          <w:szCs w:val="26"/>
        </w:rPr>
        <w:br/>
        <w:t>- запраш</w:t>
      </w:r>
      <w:r w:rsidR="002A0A55" w:rsidRPr="002542A5">
        <w:rPr>
          <w:sz w:val="26"/>
          <w:szCs w:val="26"/>
        </w:rPr>
        <w:t>ивать и получать о</w:t>
      </w:r>
      <w:r w:rsidR="00115A20" w:rsidRPr="002542A5">
        <w:rPr>
          <w:sz w:val="26"/>
          <w:szCs w:val="26"/>
        </w:rPr>
        <w:t>т директора и сотрудников объекта</w:t>
      </w:r>
      <w:r w:rsidRPr="002542A5">
        <w:rPr>
          <w:sz w:val="26"/>
          <w:szCs w:val="26"/>
        </w:rPr>
        <w:t xml:space="preserve"> необходимую информацию и документы по вопросам обеспечения общественной безопасности и ант</w:t>
      </w:r>
      <w:r w:rsidR="002A0A55" w:rsidRPr="002542A5">
        <w:rPr>
          <w:sz w:val="26"/>
          <w:szCs w:val="26"/>
        </w:rPr>
        <w:t>итеррористической защищенности</w:t>
      </w:r>
      <w:r w:rsidRPr="002542A5">
        <w:rPr>
          <w:sz w:val="26"/>
          <w:szCs w:val="26"/>
        </w:rPr>
        <w:t xml:space="preserve">; </w:t>
      </w:r>
    </w:p>
    <w:p w:rsidR="00F80DB0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2542A5">
        <w:rPr>
          <w:sz w:val="26"/>
          <w:szCs w:val="26"/>
        </w:rPr>
        <w:t>- проводить проверки своевременности и качества исполнения поручений по вопросам общественной безопасности и антите</w:t>
      </w:r>
      <w:r w:rsidR="00F80DB0" w:rsidRPr="002542A5">
        <w:rPr>
          <w:sz w:val="26"/>
          <w:szCs w:val="26"/>
        </w:rPr>
        <w:t>ррористической защиты объекта;</w:t>
      </w:r>
      <w:r w:rsidRPr="002542A5">
        <w:rPr>
          <w:sz w:val="26"/>
          <w:szCs w:val="26"/>
        </w:rPr>
        <w:br/>
        <w:t>- отдавать р</w:t>
      </w:r>
      <w:r w:rsidR="00115A20" w:rsidRPr="002542A5">
        <w:rPr>
          <w:sz w:val="26"/>
          <w:szCs w:val="26"/>
        </w:rPr>
        <w:t>аспоряжения сотрудникам объекта</w:t>
      </w:r>
      <w:r w:rsidRPr="002542A5">
        <w:rPr>
          <w:sz w:val="26"/>
          <w:szCs w:val="26"/>
        </w:rPr>
        <w:t xml:space="preserve"> по вопросам обеспеч</w:t>
      </w:r>
      <w:r w:rsidR="00AF3922" w:rsidRPr="002542A5">
        <w:rPr>
          <w:sz w:val="26"/>
          <w:szCs w:val="26"/>
        </w:rPr>
        <w:t>ения антитеррористической защищенности</w:t>
      </w:r>
      <w:r w:rsidRPr="002542A5">
        <w:rPr>
          <w:sz w:val="26"/>
          <w:szCs w:val="26"/>
        </w:rPr>
        <w:t xml:space="preserve">, выполнения требований по обеспечению правопорядка, установленных правил техники безопасности; </w:t>
      </w:r>
      <w:r w:rsidRPr="002542A5">
        <w:rPr>
          <w:sz w:val="26"/>
          <w:szCs w:val="26"/>
        </w:rPr>
        <w:br/>
        <w:t>- в установленном порядке вносить дополнения, изменения в инструкции по мерам безопасности</w:t>
      </w:r>
      <w:r w:rsidR="00F80DB0" w:rsidRPr="002542A5">
        <w:rPr>
          <w:sz w:val="26"/>
          <w:szCs w:val="26"/>
        </w:rPr>
        <w:t>, антитеррористической защищенности</w:t>
      </w:r>
      <w:r w:rsidRPr="002542A5">
        <w:rPr>
          <w:sz w:val="26"/>
          <w:szCs w:val="26"/>
        </w:rPr>
        <w:t xml:space="preserve">; </w:t>
      </w:r>
      <w:r w:rsidRPr="002542A5">
        <w:rPr>
          <w:sz w:val="26"/>
          <w:szCs w:val="26"/>
        </w:rPr>
        <w:br/>
        <w:t xml:space="preserve">- </w:t>
      </w:r>
      <w:r w:rsidR="00F80DB0" w:rsidRPr="002542A5">
        <w:rPr>
          <w:sz w:val="26"/>
          <w:szCs w:val="26"/>
        </w:rPr>
        <w:t xml:space="preserve">проверять сторожей по выполнению функциональных обязанностей </w:t>
      </w:r>
      <w:r w:rsidRPr="002542A5">
        <w:rPr>
          <w:sz w:val="26"/>
          <w:szCs w:val="26"/>
        </w:rPr>
        <w:t xml:space="preserve">и выполнения правил пропускного режима; </w:t>
      </w:r>
      <w:proofErr w:type="gramEnd"/>
    </w:p>
    <w:p w:rsidR="00F80DB0" w:rsidRPr="002542A5" w:rsidRDefault="000017D8" w:rsidP="0031603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- принимать решения по вопросам организации и проведения мероприятий по обеспечению безопасности, а</w:t>
      </w:r>
      <w:r w:rsidR="002A0A55" w:rsidRPr="002542A5">
        <w:rPr>
          <w:sz w:val="26"/>
          <w:szCs w:val="26"/>
        </w:rPr>
        <w:t>нтитеррористической защищенности</w:t>
      </w:r>
      <w:r w:rsidRPr="002542A5">
        <w:rPr>
          <w:sz w:val="26"/>
          <w:szCs w:val="26"/>
        </w:rPr>
        <w:t xml:space="preserve">; </w:t>
      </w:r>
      <w:proofErr w:type="gramStart"/>
      <w:r w:rsidRPr="002542A5">
        <w:rPr>
          <w:sz w:val="26"/>
          <w:szCs w:val="26"/>
        </w:rPr>
        <w:br/>
        <w:t>-</w:t>
      </w:r>
      <w:proofErr w:type="gramEnd"/>
      <w:r w:rsidR="00F80DB0" w:rsidRPr="002542A5">
        <w:rPr>
          <w:sz w:val="26"/>
          <w:szCs w:val="26"/>
        </w:rPr>
        <w:t>размещать информацию на стенде по антитеррору, на сайте учреждения и в сети Интернет.</w:t>
      </w:r>
    </w:p>
    <w:p w:rsidR="00F80DB0" w:rsidRPr="002542A5" w:rsidRDefault="00F80DB0" w:rsidP="00F80DB0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2542A5">
        <w:rPr>
          <w:b/>
          <w:szCs w:val="26"/>
        </w:rPr>
        <w:t xml:space="preserve">4. Права </w:t>
      </w:r>
      <w:r w:rsidR="00584852" w:rsidRPr="002542A5">
        <w:rPr>
          <w:b/>
          <w:szCs w:val="26"/>
        </w:rPr>
        <w:t>лица,</w:t>
      </w:r>
      <w:r w:rsidR="002542A5" w:rsidRPr="002542A5">
        <w:rPr>
          <w:b/>
          <w:szCs w:val="26"/>
        </w:rPr>
        <w:t xml:space="preserve"> </w:t>
      </w:r>
      <w:r w:rsidRPr="002542A5">
        <w:rPr>
          <w:b/>
          <w:szCs w:val="26"/>
        </w:rPr>
        <w:t>ответственного за антитеррористическую безопасность.</w:t>
      </w:r>
    </w:p>
    <w:p w:rsidR="002A0A55" w:rsidRPr="002542A5" w:rsidRDefault="00584852" w:rsidP="00584852">
      <w:pPr>
        <w:pStyle w:val="a3"/>
        <w:spacing w:before="0" w:beforeAutospacing="0" w:after="0" w:afterAutospacing="0"/>
        <w:jc w:val="both"/>
        <w:rPr>
          <w:szCs w:val="26"/>
        </w:rPr>
      </w:pPr>
      <w:r w:rsidRPr="002542A5">
        <w:rPr>
          <w:szCs w:val="26"/>
        </w:rPr>
        <w:t>Лицо, ответственное за антитеррористическую безопасность, несет ответственность:</w:t>
      </w:r>
    </w:p>
    <w:p w:rsidR="00584852" w:rsidRPr="002542A5" w:rsidRDefault="00584852" w:rsidP="00584852">
      <w:pPr>
        <w:pStyle w:val="a3"/>
        <w:spacing w:before="0" w:beforeAutospacing="0" w:after="0" w:afterAutospacing="0"/>
        <w:jc w:val="both"/>
        <w:rPr>
          <w:szCs w:val="26"/>
        </w:rPr>
      </w:pPr>
      <w:r w:rsidRPr="002542A5">
        <w:rPr>
          <w:szCs w:val="26"/>
        </w:rPr>
        <w:t>- за ненадлежащее исполнение функциональных обязанностей, предусмотренных настоящей инструкцией;</w:t>
      </w:r>
    </w:p>
    <w:p w:rsidR="00584852" w:rsidRPr="002542A5" w:rsidRDefault="00584852" w:rsidP="00584852">
      <w:pPr>
        <w:pStyle w:val="a3"/>
        <w:spacing w:before="0" w:beforeAutospacing="0" w:after="0" w:afterAutospacing="0"/>
        <w:jc w:val="both"/>
        <w:rPr>
          <w:szCs w:val="26"/>
        </w:rPr>
      </w:pPr>
      <w:r w:rsidRPr="002542A5">
        <w:rPr>
          <w:szCs w:val="26"/>
        </w:rPr>
        <w:t>- за правонарушения, совершенные в процессе осуществления своей деятельности, в пределах действующего административного, уголовного и гражданского законодательства РФ.</w:t>
      </w:r>
    </w:p>
    <w:p w:rsidR="002542A5" w:rsidRDefault="000017D8" w:rsidP="00583C3B">
      <w:pPr>
        <w:pStyle w:val="a3"/>
        <w:jc w:val="both"/>
        <w:rPr>
          <w:sz w:val="26"/>
          <w:szCs w:val="26"/>
        </w:rPr>
      </w:pPr>
      <w:r w:rsidRPr="002542A5">
        <w:rPr>
          <w:sz w:val="26"/>
          <w:szCs w:val="26"/>
        </w:rPr>
        <w:t>Ознакомлен: ___________________</w:t>
      </w:r>
      <w:r w:rsidR="002542A5">
        <w:rPr>
          <w:sz w:val="26"/>
          <w:szCs w:val="26"/>
        </w:rPr>
        <w:t>__________________________</w:t>
      </w:r>
    </w:p>
    <w:p w:rsidR="00C93F69" w:rsidRPr="002542A5" w:rsidRDefault="002542A5" w:rsidP="00583C3B">
      <w:pPr>
        <w:pStyle w:val="a3"/>
        <w:jc w:val="both"/>
        <w:rPr>
          <w:sz w:val="26"/>
          <w:szCs w:val="26"/>
        </w:rPr>
      </w:pPr>
      <w:proofErr w:type="gramStart"/>
      <w:r w:rsidRPr="002542A5">
        <w:rPr>
          <w:sz w:val="26"/>
          <w:szCs w:val="26"/>
        </w:rPr>
        <w:t>О</w:t>
      </w:r>
      <w:r w:rsidR="000017D8" w:rsidRPr="002542A5">
        <w:rPr>
          <w:sz w:val="26"/>
          <w:szCs w:val="26"/>
        </w:rPr>
        <w:t>тветственный</w:t>
      </w:r>
      <w:proofErr w:type="gramEnd"/>
      <w:r>
        <w:rPr>
          <w:sz w:val="26"/>
          <w:szCs w:val="26"/>
        </w:rPr>
        <w:t>,</w:t>
      </w:r>
      <w:r w:rsidR="000017D8" w:rsidRPr="002542A5">
        <w:rPr>
          <w:sz w:val="26"/>
          <w:szCs w:val="26"/>
        </w:rPr>
        <w:t xml:space="preserve"> за выполнение мероприяти</w:t>
      </w:r>
      <w:r w:rsidR="00AF3922" w:rsidRPr="002542A5">
        <w:rPr>
          <w:sz w:val="26"/>
          <w:szCs w:val="26"/>
        </w:rPr>
        <w:t>й по а</w:t>
      </w:r>
      <w:r w:rsidR="00584852" w:rsidRPr="002542A5">
        <w:rPr>
          <w:sz w:val="26"/>
          <w:szCs w:val="26"/>
        </w:rPr>
        <w:t>нтитеррористической безопасности</w:t>
      </w:r>
      <w:r w:rsidR="00AF3922" w:rsidRPr="002542A5">
        <w:rPr>
          <w:sz w:val="26"/>
          <w:szCs w:val="26"/>
        </w:rPr>
        <w:t>.</w:t>
      </w:r>
    </w:p>
    <w:sectPr w:rsidR="00C93F69" w:rsidRPr="002542A5" w:rsidSect="002542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8E"/>
    <w:multiLevelType w:val="hybridMultilevel"/>
    <w:tmpl w:val="2E8E5902"/>
    <w:lvl w:ilvl="0" w:tplc="4CBC4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732866"/>
    <w:multiLevelType w:val="hybridMultilevel"/>
    <w:tmpl w:val="5DE6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40F"/>
    <w:multiLevelType w:val="hybridMultilevel"/>
    <w:tmpl w:val="E0A0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10FDB"/>
    <w:multiLevelType w:val="hybridMultilevel"/>
    <w:tmpl w:val="4CC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017D8"/>
    <w:rsid w:val="00000213"/>
    <w:rsid w:val="000017D8"/>
    <w:rsid w:val="00016AEB"/>
    <w:rsid w:val="00016EFA"/>
    <w:rsid w:val="0003548E"/>
    <w:rsid w:val="000446A1"/>
    <w:rsid w:val="00044FDB"/>
    <w:rsid w:val="00055A04"/>
    <w:rsid w:val="000640CD"/>
    <w:rsid w:val="00070F62"/>
    <w:rsid w:val="00073FB0"/>
    <w:rsid w:val="00076D25"/>
    <w:rsid w:val="00077719"/>
    <w:rsid w:val="0009170F"/>
    <w:rsid w:val="00092CD2"/>
    <w:rsid w:val="00096C48"/>
    <w:rsid w:val="000A0D81"/>
    <w:rsid w:val="000A4E12"/>
    <w:rsid w:val="000B1907"/>
    <w:rsid w:val="000C7FEE"/>
    <w:rsid w:val="000D0E0A"/>
    <w:rsid w:val="000F0829"/>
    <w:rsid w:val="000F4F07"/>
    <w:rsid w:val="00105108"/>
    <w:rsid w:val="00115A20"/>
    <w:rsid w:val="001206B5"/>
    <w:rsid w:val="0012547B"/>
    <w:rsid w:val="00141998"/>
    <w:rsid w:val="00145B44"/>
    <w:rsid w:val="00145EDB"/>
    <w:rsid w:val="001634EB"/>
    <w:rsid w:val="001705D2"/>
    <w:rsid w:val="001716BA"/>
    <w:rsid w:val="00174183"/>
    <w:rsid w:val="00181A07"/>
    <w:rsid w:val="00190742"/>
    <w:rsid w:val="001A4614"/>
    <w:rsid w:val="001B121F"/>
    <w:rsid w:val="001B212C"/>
    <w:rsid w:val="001B2977"/>
    <w:rsid w:val="001B373A"/>
    <w:rsid w:val="001B4B0D"/>
    <w:rsid w:val="001C53F6"/>
    <w:rsid w:val="001D448E"/>
    <w:rsid w:val="001F12E4"/>
    <w:rsid w:val="001F2EEB"/>
    <w:rsid w:val="001F6956"/>
    <w:rsid w:val="002119E9"/>
    <w:rsid w:val="00216E3C"/>
    <w:rsid w:val="00236843"/>
    <w:rsid w:val="002461A9"/>
    <w:rsid w:val="002479A6"/>
    <w:rsid w:val="002532E7"/>
    <w:rsid w:val="002542A5"/>
    <w:rsid w:val="00256001"/>
    <w:rsid w:val="00260CDD"/>
    <w:rsid w:val="00265DFE"/>
    <w:rsid w:val="00270E32"/>
    <w:rsid w:val="002950B0"/>
    <w:rsid w:val="00297FB7"/>
    <w:rsid w:val="002A088D"/>
    <w:rsid w:val="002A0A55"/>
    <w:rsid w:val="002A374C"/>
    <w:rsid w:val="002A547F"/>
    <w:rsid w:val="002A75C0"/>
    <w:rsid w:val="002B0174"/>
    <w:rsid w:val="002C7A29"/>
    <w:rsid w:val="002D2DD8"/>
    <w:rsid w:val="002D5F41"/>
    <w:rsid w:val="002F6424"/>
    <w:rsid w:val="00310CF9"/>
    <w:rsid w:val="0031603C"/>
    <w:rsid w:val="00317181"/>
    <w:rsid w:val="00326A77"/>
    <w:rsid w:val="00327576"/>
    <w:rsid w:val="003407CB"/>
    <w:rsid w:val="00343C25"/>
    <w:rsid w:val="00343C84"/>
    <w:rsid w:val="003444C3"/>
    <w:rsid w:val="00345E51"/>
    <w:rsid w:val="0036028D"/>
    <w:rsid w:val="00366C68"/>
    <w:rsid w:val="0037340F"/>
    <w:rsid w:val="00374C3B"/>
    <w:rsid w:val="00392F28"/>
    <w:rsid w:val="003B2B8E"/>
    <w:rsid w:val="003B3D92"/>
    <w:rsid w:val="003C7BCB"/>
    <w:rsid w:val="003D767F"/>
    <w:rsid w:val="003E7E87"/>
    <w:rsid w:val="003F698E"/>
    <w:rsid w:val="00411021"/>
    <w:rsid w:val="004125DA"/>
    <w:rsid w:val="00417A49"/>
    <w:rsid w:val="004300F5"/>
    <w:rsid w:val="004314B9"/>
    <w:rsid w:val="00435AAE"/>
    <w:rsid w:val="00442A2B"/>
    <w:rsid w:val="00464908"/>
    <w:rsid w:val="004665CB"/>
    <w:rsid w:val="004839F8"/>
    <w:rsid w:val="004B5A94"/>
    <w:rsid w:val="004B78FD"/>
    <w:rsid w:val="004C1301"/>
    <w:rsid w:val="004D0944"/>
    <w:rsid w:val="004D3AF5"/>
    <w:rsid w:val="004E4AE5"/>
    <w:rsid w:val="004F117A"/>
    <w:rsid w:val="004F3F6F"/>
    <w:rsid w:val="004F4DBA"/>
    <w:rsid w:val="004F69A8"/>
    <w:rsid w:val="004F754C"/>
    <w:rsid w:val="0050028A"/>
    <w:rsid w:val="005131C4"/>
    <w:rsid w:val="00515AAC"/>
    <w:rsid w:val="0051710B"/>
    <w:rsid w:val="005228B4"/>
    <w:rsid w:val="00525B41"/>
    <w:rsid w:val="00533581"/>
    <w:rsid w:val="00537A17"/>
    <w:rsid w:val="005446ED"/>
    <w:rsid w:val="00544D4C"/>
    <w:rsid w:val="005460C2"/>
    <w:rsid w:val="00546FD5"/>
    <w:rsid w:val="0055095B"/>
    <w:rsid w:val="00551B2A"/>
    <w:rsid w:val="005529A7"/>
    <w:rsid w:val="00552BBA"/>
    <w:rsid w:val="00555991"/>
    <w:rsid w:val="00556592"/>
    <w:rsid w:val="00562AEF"/>
    <w:rsid w:val="005654F6"/>
    <w:rsid w:val="00566457"/>
    <w:rsid w:val="00573B92"/>
    <w:rsid w:val="00583C3B"/>
    <w:rsid w:val="00584852"/>
    <w:rsid w:val="00591EA8"/>
    <w:rsid w:val="00597270"/>
    <w:rsid w:val="005A06AE"/>
    <w:rsid w:val="005D0605"/>
    <w:rsid w:val="005E7F06"/>
    <w:rsid w:val="005F1684"/>
    <w:rsid w:val="005F42FF"/>
    <w:rsid w:val="00603E8C"/>
    <w:rsid w:val="00606E31"/>
    <w:rsid w:val="00607EF7"/>
    <w:rsid w:val="00626546"/>
    <w:rsid w:val="0063763B"/>
    <w:rsid w:val="006444D1"/>
    <w:rsid w:val="00647A6D"/>
    <w:rsid w:val="006658E1"/>
    <w:rsid w:val="0068003C"/>
    <w:rsid w:val="00682430"/>
    <w:rsid w:val="00696579"/>
    <w:rsid w:val="00696B5B"/>
    <w:rsid w:val="0069768E"/>
    <w:rsid w:val="006A056B"/>
    <w:rsid w:val="006B3F06"/>
    <w:rsid w:val="006B7577"/>
    <w:rsid w:val="006C0D60"/>
    <w:rsid w:val="006C7BAF"/>
    <w:rsid w:val="006D3888"/>
    <w:rsid w:val="006D7F2F"/>
    <w:rsid w:val="006F0041"/>
    <w:rsid w:val="006F5941"/>
    <w:rsid w:val="007025AD"/>
    <w:rsid w:val="0070294C"/>
    <w:rsid w:val="00703746"/>
    <w:rsid w:val="00703F62"/>
    <w:rsid w:val="00704B42"/>
    <w:rsid w:val="0071021E"/>
    <w:rsid w:val="007175F4"/>
    <w:rsid w:val="00717A09"/>
    <w:rsid w:val="007372B1"/>
    <w:rsid w:val="00754F76"/>
    <w:rsid w:val="007856C1"/>
    <w:rsid w:val="0078579A"/>
    <w:rsid w:val="00786160"/>
    <w:rsid w:val="007861C0"/>
    <w:rsid w:val="00791E81"/>
    <w:rsid w:val="007A06A6"/>
    <w:rsid w:val="007B2C11"/>
    <w:rsid w:val="007B33C8"/>
    <w:rsid w:val="007B7240"/>
    <w:rsid w:val="007C2938"/>
    <w:rsid w:val="007C4883"/>
    <w:rsid w:val="007F73D6"/>
    <w:rsid w:val="0081152E"/>
    <w:rsid w:val="0081176F"/>
    <w:rsid w:val="0081579A"/>
    <w:rsid w:val="00826D38"/>
    <w:rsid w:val="008300C3"/>
    <w:rsid w:val="008357C8"/>
    <w:rsid w:val="008440BB"/>
    <w:rsid w:val="00852FA1"/>
    <w:rsid w:val="0085481C"/>
    <w:rsid w:val="008612E2"/>
    <w:rsid w:val="00862582"/>
    <w:rsid w:val="00877451"/>
    <w:rsid w:val="00882293"/>
    <w:rsid w:val="0088508F"/>
    <w:rsid w:val="00891CFC"/>
    <w:rsid w:val="008964C1"/>
    <w:rsid w:val="008A2527"/>
    <w:rsid w:val="008C4CA5"/>
    <w:rsid w:val="008C69D9"/>
    <w:rsid w:val="008D26FE"/>
    <w:rsid w:val="008D3E4A"/>
    <w:rsid w:val="008E0459"/>
    <w:rsid w:val="008F3B6C"/>
    <w:rsid w:val="008F6143"/>
    <w:rsid w:val="008F6948"/>
    <w:rsid w:val="00905386"/>
    <w:rsid w:val="009146C3"/>
    <w:rsid w:val="009236B9"/>
    <w:rsid w:val="00927D15"/>
    <w:rsid w:val="009306F0"/>
    <w:rsid w:val="0093421F"/>
    <w:rsid w:val="00935415"/>
    <w:rsid w:val="009420DA"/>
    <w:rsid w:val="009561EF"/>
    <w:rsid w:val="00963C82"/>
    <w:rsid w:val="009710B7"/>
    <w:rsid w:val="00980DB8"/>
    <w:rsid w:val="00984CFE"/>
    <w:rsid w:val="00985B0D"/>
    <w:rsid w:val="00987212"/>
    <w:rsid w:val="00993053"/>
    <w:rsid w:val="00995220"/>
    <w:rsid w:val="0099630D"/>
    <w:rsid w:val="009B6E59"/>
    <w:rsid w:val="009D0374"/>
    <w:rsid w:val="009F18FE"/>
    <w:rsid w:val="00A00770"/>
    <w:rsid w:val="00A02C70"/>
    <w:rsid w:val="00A12557"/>
    <w:rsid w:val="00A14065"/>
    <w:rsid w:val="00A15628"/>
    <w:rsid w:val="00A22680"/>
    <w:rsid w:val="00A266DC"/>
    <w:rsid w:val="00A27E93"/>
    <w:rsid w:val="00A30764"/>
    <w:rsid w:val="00A345C1"/>
    <w:rsid w:val="00A35163"/>
    <w:rsid w:val="00A644AC"/>
    <w:rsid w:val="00A66ACC"/>
    <w:rsid w:val="00A7001F"/>
    <w:rsid w:val="00A7133D"/>
    <w:rsid w:val="00A73C36"/>
    <w:rsid w:val="00A82217"/>
    <w:rsid w:val="00A85B6C"/>
    <w:rsid w:val="00A926BF"/>
    <w:rsid w:val="00AA7630"/>
    <w:rsid w:val="00AB7381"/>
    <w:rsid w:val="00AB7D37"/>
    <w:rsid w:val="00AC1671"/>
    <w:rsid w:val="00AC71DC"/>
    <w:rsid w:val="00AD48A2"/>
    <w:rsid w:val="00AE432F"/>
    <w:rsid w:val="00AF3922"/>
    <w:rsid w:val="00B17EB6"/>
    <w:rsid w:val="00B27645"/>
    <w:rsid w:val="00B465CD"/>
    <w:rsid w:val="00B51C2D"/>
    <w:rsid w:val="00B531AD"/>
    <w:rsid w:val="00B56ED3"/>
    <w:rsid w:val="00B71189"/>
    <w:rsid w:val="00B77B6D"/>
    <w:rsid w:val="00B87AE8"/>
    <w:rsid w:val="00B94D4F"/>
    <w:rsid w:val="00B95D56"/>
    <w:rsid w:val="00BC3D39"/>
    <w:rsid w:val="00BC4957"/>
    <w:rsid w:val="00BF4A1C"/>
    <w:rsid w:val="00C01D71"/>
    <w:rsid w:val="00C27F0D"/>
    <w:rsid w:val="00C31166"/>
    <w:rsid w:val="00C45062"/>
    <w:rsid w:val="00C46953"/>
    <w:rsid w:val="00C55836"/>
    <w:rsid w:val="00C568B1"/>
    <w:rsid w:val="00C72358"/>
    <w:rsid w:val="00C75809"/>
    <w:rsid w:val="00C93081"/>
    <w:rsid w:val="00C93F69"/>
    <w:rsid w:val="00CA196A"/>
    <w:rsid w:val="00CA2B11"/>
    <w:rsid w:val="00CA6FDA"/>
    <w:rsid w:val="00CB0CC6"/>
    <w:rsid w:val="00CB1084"/>
    <w:rsid w:val="00CC3CED"/>
    <w:rsid w:val="00CC3FE8"/>
    <w:rsid w:val="00CF7352"/>
    <w:rsid w:val="00D056B7"/>
    <w:rsid w:val="00D06F9C"/>
    <w:rsid w:val="00D118BD"/>
    <w:rsid w:val="00D12A7E"/>
    <w:rsid w:val="00D147D6"/>
    <w:rsid w:val="00D17483"/>
    <w:rsid w:val="00D31264"/>
    <w:rsid w:val="00D37557"/>
    <w:rsid w:val="00D441A3"/>
    <w:rsid w:val="00D6345D"/>
    <w:rsid w:val="00D66EBE"/>
    <w:rsid w:val="00D67D1C"/>
    <w:rsid w:val="00D7675E"/>
    <w:rsid w:val="00D802F5"/>
    <w:rsid w:val="00D8233A"/>
    <w:rsid w:val="00D91900"/>
    <w:rsid w:val="00D95099"/>
    <w:rsid w:val="00D97125"/>
    <w:rsid w:val="00D974E4"/>
    <w:rsid w:val="00DA0096"/>
    <w:rsid w:val="00DB71F5"/>
    <w:rsid w:val="00DB7C3E"/>
    <w:rsid w:val="00DC3DD7"/>
    <w:rsid w:val="00DC4723"/>
    <w:rsid w:val="00DE4085"/>
    <w:rsid w:val="00DF1871"/>
    <w:rsid w:val="00DF331A"/>
    <w:rsid w:val="00E17AC3"/>
    <w:rsid w:val="00E22864"/>
    <w:rsid w:val="00E27CE2"/>
    <w:rsid w:val="00E53584"/>
    <w:rsid w:val="00E80FD5"/>
    <w:rsid w:val="00E85E75"/>
    <w:rsid w:val="00EB2038"/>
    <w:rsid w:val="00EB68F2"/>
    <w:rsid w:val="00EB7154"/>
    <w:rsid w:val="00ED78B6"/>
    <w:rsid w:val="00EE3EF2"/>
    <w:rsid w:val="00EF6163"/>
    <w:rsid w:val="00F0362B"/>
    <w:rsid w:val="00F14677"/>
    <w:rsid w:val="00F16C65"/>
    <w:rsid w:val="00F24254"/>
    <w:rsid w:val="00F27EDC"/>
    <w:rsid w:val="00F31335"/>
    <w:rsid w:val="00F40564"/>
    <w:rsid w:val="00F636D6"/>
    <w:rsid w:val="00F7266C"/>
    <w:rsid w:val="00F74F32"/>
    <w:rsid w:val="00F80CC0"/>
    <w:rsid w:val="00F80DB0"/>
    <w:rsid w:val="00F843A8"/>
    <w:rsid w:val="00F92513"/>
    <w:rsid w:val="00FA0327"/>
    <w:rsid w:val="00FA5EE1"/>
    <w:rsid w:val="00FA79EC"/>
    <w:rsid w:val="00FB0F5E"/>
    <w:rsid w:val="00FB253A"/>
    <w:rsid w:val="00FB70FD"/>
    <w:rsid w:val="00FD2642"/>
    <w:rsid w:val="00FD6467"/>
    <w:rsid w:val="00FE203D"/>
    <w:rsid w:val="00FE241B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DC4A-BBF4-404C-A4A4-CD596AA9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</cp:revision>
  <cp:lastPrinted>2024-10-10T10:24:00Z</cp:lastPrinted>
  <dcterms:created xsi:type="dcterms:W3CDTF">2024-10-10T10:24:00Z</dcterms:created>
  <dcterms:modified xsi:type="dcterms:W3CDTF">2024-10-10T10:24:00Z</dcterms:modified>
</cp:coreProperties>
</file>